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</w:tblGrid>
      <w:tr w:rsidR="00200C4A" w:rsidRPr="00200C4A" w:rsidTr="00200C4A">
        <w:trPr>
          <w:jc w:val="center"/>
        </w:trPr>
        <w:tc>
          <w:tcPr>
            <w:tcW w:w="1346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200C4A"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  <w:object w:dxaOrig="102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6" o:title=""/>
                </v:shape>
                <o:OLEObject Type="Embed" ProgID="Word.Picture.8" ShapeID="_x0000_i1025" DrawAspect="Content" ObjectID="_1457270600" r:id="rId7"/>
              </w:object>
            </w:r>
          </w:p>
        </w:tc>
      </w:tr>
    </w:tbl>
    <w:p w:rsidR="00200C4A" w:rsidRPr="00200C4A" w:rsidRDefault="00200C4A" w:rsidP="0020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00C4A" w:rsidRPr="00200C4A" w:rsidRDefault="00200C4A" w:rsidP="0020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К Р А Ї Н А</w:t>
      </w:r>
    </w:p>
    <w:p w:rsidR="00200C4A" w:rsidRPr="00200C4A" w:rsidRDefault="00200C4A" w:rsidP="00200C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ДОНЕЦЬКА ОБЛАСНА ДЕРЖАВНА АДМІНІСТРАЦІЯ</w:t>
      </w:r>
    </w:p>
    <w:p w:rsidR="00200C4A" w:rsidRPr="00200C4A" w:rsidRDefault="00200C4A" w:rsidP="0020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ДЕПЕРТАМЕНТ ОСВІТИ І НАУКИ</w:t>
      </w:r>
    </w:p>
    <w:p w:rsidR="002F05B5" w:rsidRDefault="002F05B5" w:rsidP="00200C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F05B5" w:rsidRDefault="00200C4A" w:rsidP="00200C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</w:t>
      </w:r>
      <w:proofErr w:type="gramStart"/>
      <w:r w:rsidRPr="002F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2F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51" w:rsidRDefault="00FD4851" w:rsidP="0020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7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B7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F05B5" w:rsidRDefault="002F05B5" w:rsidP="002F05B5">
      <w:pPr>
        <w:tabs>
          <w:tab w:val="left" w:pos="429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05B5" w:rsidRDefault="00200C4A" w:rsidP="002F05B5">
      <w:pPr>
        <w:tabs>
          <w:tab w:val="left" w:pos="429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7FC0C" wp14:editId="00CD5B27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0" cy="182880"/>
                <wp:effectExtent l="9525" t="13335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3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oXEQIAACcEAAAOAAAAZHJzL2Uyb0RvYy54bWysU8GO2jAQvVfqP1i+QxIWa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"/>
            </w:pict>
          </mc:Fallback>
        </mc:AlternateConten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проведення обласного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00C4A" w:rsidRPr="002F05B5" w:rsidRDefault="00200C4A" w:rsidP="002F05B5">
      <w:pPr>
        <w:tabs>
          <w:tab w:val="left" w:pos="429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електронних учнівських проектів</w:t>
      </w:r>
      <w:r w:rsidRPr="00200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00C4A" w:rsidRPr="00200C4A" w:rsidRDefault="00200C4A" w:rsidP="0020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російської мови і літератури, </w:t>
      </w:r>
    </w:p>
    <w:p w:rsidR="00200C4A" w:rsidRPr="00200C4A" w:rsidRDefault="00200C4A" w:rsidP="002F05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світової літератури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«Творча юнь Донбасу» </w:t>
      </w:r>
    </w:p>
    <w:p w:rsidR="00200C4A" w:rsidRPr="00200C4A" w:rsidRDefault="00200C4A" w:rsidP="0020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200C4A" w:rsidRPr="00200C4A" w:rsidRDefault="00200C4A" w:rsidP="002F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планом роботи Донецького обласного інституту післядипломної педагогічної освіти на 201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 метою залучення учнівської молоді до художньо-творчої діяльності, популяризації пошуково-дослідницької і краєзнавчої роботи, розвитку творчих здібностей учнів,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самоактуалізації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самореалізації  дитини в сфері літературно-художніх обдарувань, активізації виховної і патріотичної роботи серед учнівської молоді, збереження й вивищення інтелектуального потенціалу Донеччини, підтримки талановитої молоді і творчої праці педагогів і Положення «Про проведення обласного конкурсу учнівських робіт з російської мови і літератури</w:t>
      </w:r>
      <w:r w:rsidR="002F05B5" w:rsidRP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5B5"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російської мови і літератури, світової літератури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5B5" w:rsidRP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«Творча юнь Донбасу»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F05B5" w:rsidRP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ареєстровано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Донецьким обласним управлінням юстиції </w:t>
      </w:r>
      <w:r w:rsidR="002F05B5" w:rsidRP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березня 2000 р.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2F05B5" w:rsidRP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№29/653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межах проекту щодо відродження, збереження та розвитку національних культур Донеччини та до Дня слов’янської писемності та культури,</w:t>
      </w:r>
    </w:p>
    <w:p w:rsidR="002F05B5" w:rsidRDefault="002F05B5" w:rsidP="0020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F05B5" w:rsidRPr="00200C4A" w:rsidRDefault="002F05B5" w:rsidP="0020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Провести обласний конкурс електронних учнівських проектів з російської мови і літератури, світової літератури «Творча юнь Донбасу» за відповідними номінаціями (додаток 1) у два етапи:</w:t>
      </w:r>
    </w:p>
    <w:p w:rsidR="00200C4A" w:rsidRPr="00200C4A" w:rsidRDefault="00200C4A" w:rsidP="00200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 конкурсу (міський, районний) з 25 березня до 04 квітня поточного року;</w:t>
      </w:r>
    </w:p>
    <w:p w:rsidR="00200C4A" w:rsidRPr="00200C4A" w:rsidRDefault="00200C4A" w:rsidP="00200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(обласний) етап – з 09 квітня до 25 квітня поточного року (прийом робіт на конкурс з 09.04 до 11.04 поточного року).</w:t>
      </w:r>
    </w:p>
    <w:p w:rsidR="002F05B5" w:rsidRDefault="002F05B5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Затвердити склад обласного оргкомітету та журі конкурсу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(додатки 2, 3).</w:t>
      </w:r>
    </w:p>
    <w:p w:rsidR="002F05B5" w:rsidRDefault="002F05B5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Начальникам (завідувачам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управлінь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відділів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освіти міських рад, райдержадміністрацій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директору департаменту освіти, молоді та спорту </w:t>
      </w:r>
      <w:proofErr w:type="spellStart"/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Горлівської</w:t>
      </w:r>
      <w:proofErr w:type="spellEnd"/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директорам ліцеїв – інтернатів обласного підпорядкування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00C4A" w:rsidRPr="00200C4A" w:rsidRDefault="00200C4A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Створити умови для проведення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конкурсу відповідно до Положення (додаток 4, 5) на належному організаційно-методичному рівні.</w:t>
      </w:r>
    </w:p>
    <w:p w:rsidR="00200C4A" w:rsidRPr="00200C4A" w:rsidRDefault="00200C4A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Надати звіти (додаток 6) про проведенн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конкурсу та заявки на участь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-му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(обласному)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 (додаток 7) разом із роботами переможців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етапу конкурсу до обласного оргкомітету (відділ гуманітарної освіти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облІППО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к. 401) з 09.04 до 11.04 поточного року.</w:t>
      </w:r>
    </w:p>
    <w:p w:rsidR="002F05B5" w:rsidRDefault="002F05B5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Ректору Донецького обласн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інституту післядипломної педагогічної освіти (Чернишов О.І.):</w:t>
      </w:r>
    </w:p>
    <w:p w:rsidR="00200C4A" w:rsidRPr="00200C4A" w:rsidRDefault="00200C4A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Забезпечити відповідне  методичне й технічне супроводження конкурсу.</w:t>
      </w:r>
    </w:p>
    <w:p w:rsidR="00200C4A" w:rsidRPr="00200C4A" w:rsidRDefault="00200C4A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Надати методичну допомогу міським (районним) оргкомітетам і журі конкурсу.</w:t>
      </w:r>
    </w:p>
    <w:p w:rsidR="00200C4A" w:rsidRDefault="00200C4A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Забезпечити своєчасне вручення дипломів переможцям і лауреатам конкурсу.</w:t>
      </w:r>
    </w:p>
    <w:p w:rsidR="002F05B5" w:rsidRPr="00200C4A" w:rsidRDefault="002F05B5" w:rsidP="00200C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right="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Наказ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розмістити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>офіційному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веб-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сайті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департаменту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(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osvita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donetsk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6647" w:rsidRDefault="008E6647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наказу покласти на заступника начальника управління загальної освіти  Донецької облдержадміністрації 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Макаренко О.П. та ректора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Донецького обласного інституту післядипломної педагогічної освіти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Чернишова О.І.</w:t>
      </w: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F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                             </w:t>
      </w:r>
      <w:r w:rsidR="002F0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 Соловйов</w:t>
      </w:r>
    </w:p>
    <w:p w:rsidR="00200C4A" w:rsidRPr="00200C4A" w:rsidRDefault="00200C4A" w:rsidP="00200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4049" w:tblpY="156"/>
        <w:tblW w:w="0" w:type="auto"/>
        <w:tblLook w:val="01E0" w:firstRow="1" w:lastRow="1" w:firstColumn="1" w:lastColumn="1" w:noHBand="0" w:noVBand="0"/>
      </w:tblPr>
      <w:tblGrid>
        <w:gridCol w:w="3888"/>
        <w:gridCol w:w="3420"/>
      </w:tblGrid>
      <w:tr w:rsidR="00292C22" w:rsidRPr="00292C22" w:rsidTr="00DD3BA3"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Завізували: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управління загальної освіти ДОН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Макаренко О.П.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Надіслано:</w:t>
            </w: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292C22" w:rsidRPr="00292C22" w:rsidTr="00DD3BA3">
        <w:tc>
          <w:tcPr>
            <w:tcW w:w="3888" w:type="dxa"/>
            <w:vAlign w:val="bottom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(відділи) освіти - 54</w:t>
            </w:r>
          </w:p>
        </w:tc>
      </w:tr>
      <w:tr w:rsidR="00292C22" w:rsidRPr="00292C22" w:rsidTr="00DD3BA3"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2C22" w:rsidRPr="00292C22" w:rsidTr="00DD3BA3"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ректор </w:t>
            </w:r>
            <w:proofErr w:type="spellStart"/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облІППО</w:t>
            </w:r>
            <w:proofErr w:type="spellEnd"/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Чернишов О.І.</w:t>
            </w: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ліцеї-інтернати обласної комунальної власності - 4</w:t>
            </w:r>
          </w:p>
        </w:tc>
      </w:tr>
      <w:tr w:rsidR="00292C22" w:rsidRPr="00292C22" w:rsidTr="00DD3BA3"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2C22" w:rsidRPr="00292C22" w:rsidRDefault="00292C22" w:rsidP="00D5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облІППО</w:t>
            </w:r>
            <w:proofErr w:type="spellEnd"/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- 1</w:t>
            </w:r>
          </w:p>
        </w:tc>
      </w:tr>
      <w:tr w:rsidR="00292C22" w:rsidRPr="00292C22" w:rsidTr="00DD3BA3"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справи - 1</w:t>
            </w:r>
          </w:p>
        </w:tc>
      </w:tr>
      <w:tr w:rsidR="00292C22" w:rsidRPr="00292C22" w:rsidTr="00DD3BA3">
        <w:trPr>
          <w:trHeight w:val="1088"/>
        </w:trPr>
        <w:tc>
          <w:tcPr>
            <w:tcW w:w="3888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кадрової, аналітичної та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правової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292C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</w:t>
            </w:r>
          </w:p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Тимченко Н.Б.</w:t>
            </w:r>
          </w:p>
        </w:tc>
        <w:tc>
          <w:tcPr>
            <w:tcW w:w="3420" w:type="dxa"/>
          </w:tcPr>
          <w:p w:rsidR="00292C22" w:rsidRPr="00292C22" w:rsidRDefault="00292C22" w:rsidP="0029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0C4A" w:rsidRPr="00292C22" w:rsidRDefault="00292C22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2C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Вик. Мельникова Л.В.</w:t>
      </w:r>
    </w:p>
    <w:p w:rsidR="00292C22" w:rsidRPr="00292C22" w:rsidRDefault="00292C22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2C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062-348-92-20</w:t>
      </w: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D692A" w:rsidRDefault="00200C4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 </w:t>
      </w:r>
    </w:p>
    <w:p w:rsidR="00200C4A" w:rsidRPr="00200C4A" w:rsidRDefault="00200C4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</w:t>
      </w:r>
    </w:p>
    <w:p w:rsidR="00200C4A" w:rsidRPr="00BD692A" w:rsidRDefault="002E063F" w:rsidP="00BD692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24.03.2014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156</w:t>
      </w:r>
    </w:p>
    <w:p w:rsidR="00200C4A" w:rsidRPr="00200C4A" w:rsidRDefault="00200C4A" w:rsidP="0020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Номінації </w:t>
      </w:r>
    </w:p>
    <w:p w:rsidR="00200C4A" w:rsidRPr="00200C4A" w:rsidRDefault="00200C4A" w:rsidP="0020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обласного конкурсу учнівських проектів «Творча юнь Донбасу» </w:t>
      </w:r>
    </w:p>
    <w:p w:rsidR="00200C4A" w:rsidRPr="00200C4A" w:rsidRDefault="00200C4A" w:rsidP="0020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2013-2014 навчальному році</w:t>
      </w:r>
    </w:p>
    <w:p w:rsidR="00200C4A" w:rsidRPr="00200C4A" w:rsidRDefault="00200C4A" w:rsidP="00200C4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648"/>
        <w:gridCol w:w="9432"/>
      </w:tblGrid>
      <w:tr w:rsidR="00200C4A" w:rsidRPr="00B711E4" w:rsidTr="00200C4A">
        <w:trPr>
          <w:trHeight w:val="80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 «Свято рідної мови»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електронні сценарії фестивалів та свят рідної мови з повним мультимедійним забезпеченням, розгорнуті програми та сценарії тижнів/декад рідної мови тощо)</w:t>
            </w:r>
          </w:p>
        </w:tc>
      </w:tr>
      <w:tr w:rsidR="00200C4A" w:rsidRPr="00200C4A" w:rsidTr="00200C4A">
        <w:trPr>
          <w:trHeight w:val="80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2 «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– дело великое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(Л.Н.Толстой)»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відеопромови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пам’ятників (у тому числі віртуальних) видатним людям Донеччини та України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  <w:tr w:rsidR="00200C4A" w:rsidRPr="00B711E4" w:rsidTr="00200C4A">
        <w:trPr>
          <w:trHeight w:val="117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3 «Літературна творчість»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(електронні збірки поетичних та прозових творів, альманахи колективної творчості учнів, сатиричні твори, літературні алюзії, художні переклади письменників-ювілярів тощо)</w:t>
            </w:r>
          </w:p>
        </w:tc>
      </w:tr>
      <w:tr w:rsidR="00200C4A" w:rsidRPr="00B711E4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4 «Юнкори Донбасу»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(електронні добірки статей періодичної преси або добірки періодичних видань за редакцією школярів)</w:t>
            </w:r>
          </w:p>
        </w:tc>
      </w:tr>
      <w:tr w:rsidR="00200C4A" w:rsidRPr="00B711E4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5 «Лоція юного філолога та культуролога»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(електронні літературознавчі, лінгвістичні та культурологічні дослідження; електронні презентації навчальних тем з російської мови, літератури, світової літератури та художньої культури; електронні виставки, вернісажі, музеї, подорожі, екскурсії; електронні словники, дидактичний або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роздатковий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матеріал, міні-посібники, електронні підручники, хрестоматії тощо);</w:t>
            </w:r>
          </w:p>
        </w:tc>
      </w:tr>
      <w:tr w:rsidR="00200C4A" w:rsidRPr="00200C4A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6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Донеччинознавство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(електронні пошукові роботи з літературного, історичного, географічного краєзнавства)</w:t>
            </w:r>
          </w:p>
        </w:tc>
      </w:tr>
      <w:tr w:rsidR="00200C4A" w:rsidRPr="00B711E4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7 «Наші ювіляри»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(електронні матеріали до </w:t>
            </w:r>
            <w:r w:rsidRPr="00200C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цьогорічних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ювілеїв видатних діячів культури та мистецтва)</w:t>
            </w:r>
          </w:p>
        </w:tc>
      </w:tr>
      <w:tr w:rsidR="00200C4A" w:rsidRPr="00B711E4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8 «Творчий калейдоскоп»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(інші продукти творчої мовно-літературної діяльності учнів на електронних носіях: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відеовистави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літературно-музичні шоу, декади/тижні рідної мови,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відеозвіти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 літературних гуртків тощо)</w:t>
            </w:r>
          </w:p>
        </w:tc>
      </w:tr>
      <w:tr w:rsidR="00200C4A" w:rsidRPr="00200C4A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9 «Летять журавлі» (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пошукові роботи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звіти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есе, роздуми, листи, щоденники, акції, альбоми, сценарії позакласних заходів, проекти тощо присвячені Великій Вітчизняній війні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10. «Книга – це подарунок» (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анімаційні фільми, кінофільми, телевізійні програми,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відеороліки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кліпи, афіші, колажі,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постери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присвячені книзі та читанню)**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</w:t>
            </w:r>
            <w:r w:rsidRPr="00200C4A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uk-UA" w:eastAsia="ru-RU"/>
              </w:rPr>
              <w:t xml:space="preserve">  </w:t>
            </w:r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11</w:t>
            </w:r>
            <w:r w:rsidRPr="00200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. </w:t>
            </w:r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Медіатексти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»</w:t>
            </w:r>
            <w:r w:rsidRPr="00200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00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буктрейлери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– короткі відеоролики за </w:t>
            </w:r>
            <w:r w:rsidRPr="00200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lastRenderedPageBreak/>
              <w:t>мотивами книг за власним сценарієм)**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Номінація </w:t>
            </w:r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Медіаосвіта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» (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веб-сайти, присвячені книзі, читанню та читачам, та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блоги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Інтернет-щоденники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літературні теми</w:t>
            </w:r>
            <w:r w:rsidRPr="00200C4A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)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12. «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Фендом-клуб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фанфіки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сиквели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мідквели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приквели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екфрасіси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ремікси, римейки тощо)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Номінація 13. «ІКТ у навчанні»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(інтерактивні плакати, інтерактивні буклети, 3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книги)</w:t>
            </w:r>
          </w:p>
        </w:tc>
      </w:tr>
      <w:tr w:rsidR="00200C4A" w:rsidRPr="00B711E4" w:rsidTr="00200C4A">
        <w:trPr>
          <w:trHeight w:val="303"/>
        </w:trPr>
        <w:tc>
          <w:tcPr>
            <w:tcW w:w="648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32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10 «Педагогічний аукціон»*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(електронні презентації навчальних тем з російської мови, літератури, світової літератури та художньої культури; дистанційні тренінги, лабораторії; мультимедійні уроки; програми самореалізації особистості; електронні посібники, підручники, хрестоматії, словники, навчальні програми, дидактичний матеріал, технологічні карти, збірки методичних рекомендацій тощо, які розроблено особисто вчителями-філологами)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11 «Мій майстер-клас»*</w:t>
            </w:r>
          </w:p>
          <w:p w:rsidR="00200C4A" w:rsidRPr="00200C4A" w:rsidRDefault="00200C4A" w:rsidP="00200C4A">
            <w:pPr>
              <w:tabs>
                <w:tab w:val="num" w:pos="0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електронні презентації та відеоролики з майстер-класами вчителів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росій-ської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мови і літератури, світової літератури які, розроблено особисто вчителями-філологами</w:t>
            </w: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)</w:t>
            </w:r>
          </w:p>
          <w:p w:rsidR="00200C4A" w:rsidRPr="00200C4A" w:rsidRDefault="00200C4A" w:rsidP="00200C4A">
            <w:pPr>
              <w:tabs>
                <w:tab w:val="num" w:pos="-112"/>
              </w:tabs>
              <w:spacing w:after="0" w:line="240" w:lineRule="auto"/>
              <w:ind w:left="-112" w:firstLine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12 «Педагогічний лот»*</w:t>
            </w:r>
          </w:p>
          <w:p w:rsidR="00200C4A" w:rsidRPr="00200C4A" w:rsidRDefault="00200C4A" w:rsidP="00200C4A">
            <w:pPr>
              <w:tabs>
                <w:tab w:val="num" w:pos="0"/>
              </w:tabs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(електронні збірники завдань для роботи з літературно обдарованими дітьми,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олімпіадних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завдань, творчих завдань, лінгвістичних задач, інтелектуальних ігор, які розроблено особисто вчителями-філологами тощо)</w:t>
            </w:r>
          </w:p>
        </w:tc>
      </w:tr>
    </w:tbl>
    <w:p w:rsidR="00200C4A" w:rsidRPr="00200C4A" w:rsidRDefault="00200C4A" w:rsidP="00200C4A">
      <w:pPr>
        <w:tabs>
          <w:tab w:val="left" w:pos="45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45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конкурсі беруть участь учителі російської мови і літератури, </w:t>
      </w:r>
      <w:proofErr w:type="gramStart"/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</w:t>
      </w:r>
      <w:proofErr w:type="gramEnd"/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ітової літератури</w:t>
      </w:r>
    </w:p>
    <w:p w:rsidR="00200C4A" w:rsidRPr="00200C4A" w:rsidRDefault="00200C4A" w:rsidP="00200C4A">
      <w:pPr>
        <w:tabs>
          <w:tab w:val="left" w:pos="45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</w:t>
      </w: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конкурсі беруть участь учні та вчителі російської мови і літератури, </w:t>
      </w:r>
      <w:proofErr w:type="gramStart"/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</w:t>
      </w:r>
      <w:proofErr w:type="gramEnd"/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ітової літератури</w:t>
      </w:r>
    </w:p>
    <w:p w:rsidR="00BD692A" w:rsidRPr="00BD692A" w:rsidRDefault="00200C4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200C4A" w:rsidRPr="00200C4A" w:rsidRDefault="002E063F" w:rsidP="002E063F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Склад обласного організаційного комітету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щодо проведення обласного конкурсу учнівських проектів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російської мови і літератури, 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«Творча юнь Донбасу</w:t>
      </w:r>
      <w:r w:rsidRPr="00200C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2635"/>
        <w:gridCol w:w="6370"/>
      </w:tblGrid>
      <w:tr w:rsidR="00200C4A" w:rsidRPr="00200C4A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Чернишов О.І.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ректор обласного інституту післядипломної педагогічної освіти, кандидат педагогічних наук, доцент, голова</w:t>
            </w:r>
          </w:p>
        </w:tc>
      </w:tr>
      <w:tr w:rsidR="00200C4A" w:rsidRPr="00200C4A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Макаренко О.П.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заступник начальника управління загальної освіти </w:t>
            </w:r>
            <w:r w:rsidR="00BD69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освіти і науки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Донецької обласної державної адміністрації, співголова</w:t>
            </w:r>
          </w:p>
        </w:tc>
      </w:tr>
      <w:tr w:rsidR="00200C4A" w:rsidRPr="00200C4A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Волобуєва Т.Б.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проректор з науково-педагогічної роботи обласного інституту післядипломної педагогічної освіти, доцент,  заступник голови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Мельникова Л.В.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завідувач відділу гуманітарної освіти обласного інституту післядипломної педагогічної освіти, відповідальний секретар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Вовк І.М.</w:t>
            </w:r>
          </w:p>
        </w:tc>
        <w:tc>
          <w:tcPr>
            <w:tcW w:w="6504" w:type="dxa"/>
            <w:hideMark/>
          </w:tcPr>
          <w:p w:rsidR="00200C4A" w:rsidRPr="00200C4A" w:rsidRDefault="00200C4A" w:rsidP="00BD692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BD69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дошкільної, загальної середньої освіти, нормативності та якості освіти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освіти і науки Донецької облдержадміністрації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Кузьмін С.С.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завідувач центру організаційно-методичного </w:t>
            </w:r>
            <w:r w:rsidR="00BD69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супроводу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обдарованості інституту післядипломної педагогічної освіти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Тюрікова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О.Д.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numPr>
                <w:ilvl w:val="0"/>
                <w:numId w:val="2"/>
              </w:numPr>
              <w:tabs>
                <w:tab w:val="left" w:pos="-128"/>
                <w:tab w:val="left" w:pos="0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центру координації роботи методичних служб інституту післядипломної педагогічної освіти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Давидов А.В.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завідувач відділу інформаційного забезпечення освіти обласного інституту післядипломної педагогічної освіти</w:t>
            </w:r>
          </w:p>
        </w:tc>
      </w:tr>
      <w:tr w:rsidR="00200C4A" w:rsidRPr="00B711E4" w:rsidTr="00200C4A">
        <w:tc>
          <w:tcPr>
            <w:tcW w:w="51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671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Сідєльнік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С.О.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завідувач відділу дистанційної освіти інституту післядипломної педагогічної освіти</w:t>
            </w:r>
          </w:p>
        </w:tc>
      </w:tr>
      <w:tr w:rsidR="00200C4A" w:rsidRPr="00B711E4" w:rsidTr="00200C4A">
        <w:tc>
          <w:tcPr>
            <w:tcW w:w="516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671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Г.М.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Макущенко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6504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методист відділу гуманітарної освіти обласного інституту післядипломної педагогічної освіти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завідувач науково-методичного центру розвитку педагогічної творчості Донецького обласного інституту післядипломної педагогічної освіти</w:t>
            </w:r>
          </w:p>
        </w:tc>
      </w:tr>
      <w:tr w:rsidR="00200C4A" w:rsidRPr="00B711E4" w:rsidTr="00200C4A">
        <w:tc>
          <w:tcPr>
            <w:tcW w:w="516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1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4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92A" w:rsidRPr="00BD692A" w:rsidRDefault="00200C4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2E063F" w:rsidRDefault="002E063F" w:rsidP="002E063F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BD692A">
      <w:pPr>
        <w:tabs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обласного журі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проведення обласного конкурсу учнівських проектів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російської мови і літератури, світової літератури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«Творча юнь Донбасу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2680"/>
        <w:gridCol w:w="6325"/>
      </w:tblGrid>
      <w:tr w:rsidR="00200C4A" w:rsidRPr="00200C4A" w:rsidTr="00200C4A">
        <w:trPr>
          <w:trHeight w:val="585"/>
        </w:trPr>
        <w:tc>
          <w:tcPr>
            <w:tcW w:w="566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2690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Теркулов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hd w:val="clear" w:color="auto" w:fill="FFFFFF"/>
              <w:spacing w:before="163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доктор філологічних наук, професор, завідувач кафедри російської мови філологічного факультету Донецького національного університету, голова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Мельникова Л.В.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завідувач відділу гуманітарної освіти обласного інституту післядипломної педагогічної освіти, заступник голови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Г.М.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методист відділу гуманітарної освіти обласного інституту післядипломної педагогічної освіти, відповідальний секретар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Ціко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І.Г.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старший викладач кафедри соціально-гуманітарних дисциплін та методики їх викладання обласного інституту післядипломної педагогічної освіти</w:t>
            </w:r>
          </w:p>
        </w:tc>
      </w:tr>
      <w:tr w:rsidR="00200C4A" w:rsidRPr="00200C4A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Сімонова І.В.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і літератури, заступник директора з НВР Донецької загальноосвітньої школи І-ІІІ ступенів № 58</w:t>
            </w:r>
          </w:p>
        </w:tc>
      </w:tr>
      <w:tr w:rsidR="00200C4A" w:rsidRPr="00200C4A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ind w:righ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Дейнеко С.В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російської мови і літератури, методист Макіївського міського методичного центру 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Панова О.В.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світової літератури Шахтарської  загальноосвітньої школи І-ІІІ ступенів № 18, керівник міського методичного об’єднання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В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і літератури Донецької гуманітарної гімназії №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Крамаренко Ю. С.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російської мови і літератури </w:t>
            </w:r>
            <w:bookmarkStart w:id="0" w:name="__DdeLink__0_985991529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Докучаєвської загальноосвітньої школи І-ІІІ ступенів № </w:t>
            </w:r>
            <w:bookmarkEnd w:id="0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Ляшкова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і літератури Докучаєвської загальноосвітньої школи І-ІІІ ступенів № 4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Григор’єва І.О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і літератури Краматорської загальноосвітньої школи І-ІІІ ступенів № 8, керівник міського методичного об’єднання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Євтушенко О.Ю. 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та літератури Краматорської загальноосвітньої школи І-ІІІ ступенів № 8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Сєдова Н.В.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 російської   мови  та літератури Горлі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вської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загальноосвітньої школи І-ІІІ ступенів № 16</w:t>
            </w:r>
          </w:p>
        </w:tc>
      </w:tr>
      <w:tr w:rsidR="00200C4A" w:rsidRPr="00200C4A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Новікова О.О.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російської мови і літератури Донецького НВК № 5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Гарна С.Ю.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світової літератури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Високопільської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загальноосвітньої школи І-ІІІ ступенів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Олександрівського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</w:p>
        </w:tc>
      </w:tr>
      <w:tr w:rsidR="00200C4A" w:rsidRPr="00B711E4" w:rsidTr="00200C4A">
        <w:tc>
          <w:tcPr>
            <w:tcW w:w="566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2690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Соколова Т.Є.</w:t>
            </w: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Корольова Л.В.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учитель  світової  літератури, художньої культури  Торезької загальноосвітньої школи І-ІІІ ступенів № 11</w:t>
            </w:r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методист відділу української мови та літератури обласного інституту післядипломної педагогічної освіти 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Пікальова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В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світової літератури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Часовоярської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ЗОШ I-III ступенів № 15 Артемівської міської ради</w:t>
            </w:r>
          </w:p>
        </w:tc>
      </w:tr>
      <w:tr w:rsidR="00200C4A" w:rsidRPr="00B711E4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Колосова В.В.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світової літератури Донецької </w:t>
            </w: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загально-</w:t>
            </w:r>
            <w:proofErr w:type="spellEnd"/>
          </w:p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освітньої школи І-ІІІ ступенів № 58</w:t>
            </w:r>
          </w:p>
        </w:tc>
      </w:tr>
      <w:tr w:rsidR="00200C4A" w:rsidRPr="00200C4A" w:rsidTr="00200C4A">
        <w:tc>
          <w:tcPr>
            <w:tcW w:w="566" w:type="dxa"/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2690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Зятьєва</w:t>
            </w:r>
            <w:proofErr w:type="spellEnd"/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</w:t>
            </w:r>
          </w:p>
        </w:tc>
        <w:tc>
          <w:tcPr>
            <w:tcW w:w="6365" w:type="dxa"/>
            <w:hideMark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учитель світової літератури Донецької спеціалізованої школи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ступенів № 95 </w:t>
            </w:r>
          </w:p>
        </w:tc>
      </w:tr>
      <w:tr w:rsidR="00200C4A" w:rsidRPr="00200C4A" w:rsidTr="00200C4A">
        <w:tc>
          <w:tcPr>
            <w:tcW w:w="566" w:type="dxa"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0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5" w:type="dxa"/>
          </w:tcPr>
          <w:p w:rsidR="00200C4A" w:rsidRPr="00200C4A" w:rsidRDefault="00200C4A" w:rsidP="0020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D692A" w:rsidRPr="00BD692A" w:rsidRDefault="00200C4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2E063F" w:rsidRDefault="002E063F" w:rsidP="002E063F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2E063F">
      <w:pPr>
        <w:tabs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200C4A" w:rsidRPr="00200C4A" w:rsidRDefault="00200C4A" w:rsidP="00200C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обласного конкурсу творчих учнівських проектів </w:t>
      </w:r>
    </w:p>
    <w:p w:rsidR="00200C4A" w:rsidRPr="00200C4A" w:rsidRDefault="00200C4A" w:rsidP="00200C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російської мови і літератури, світової літератури</w:t>
      </w:r>
    </w:p>
    <w:p w:rsidR="00200C4A" w:rsidRPr="00200C4A" w:rsidRDefault="00200C4A" w:rsidP="00200C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«Творча юнь Донбасу»</w:t>
      </w:r>
    </w:p>
    <w:p w:rsidR="00200C4A" w:rsidRPr="00200C4A" w:rsidRDefault="00200C4A" w:rsidP="00200C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Зареєстровано  </w:t>
      </w:r>
    </w:p>
    <w:p w:rsidR="00200C4A" w:rsidRPr="00200C4A" w:rsidRDefault="00200C4A" w:rsidP="00200C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Донецьким обласним </w:t>
      </w:r>
    </w:p>
    <w:p w:rsidR="00200C4A" w:rsidRPr="00200C4A" w:rsidRDefault="00200C4A" w:rsidP="00200C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управлінням юстиції</w:t>
      </w:r>
    </w:p>
    <w:p w:rsidR="00200C4A" w:rsidRPr="00200C4A" w:rsidRDefault="00200C4A" w:rsidP="00200C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16 березня 2000 р. №29/653</w:t>
      </w:r>
    </w:p>
    <w:p w:rsidR="00200C4A" w:rsidRPr="00200C4A" w:rsidRDefault="00200C4A" w:rsidP="00200C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200C4A" w:rsidRPr="00200C4A" w:rsidRDefault="00200C4A" w:rsidP="00BD692A">
      <w:pPr>
        <w:numPr>
          <w:ilvl w:val="1"/>
          <w:numId w:val="4"/>
        </w:numPr>
        <w:tabs>
          <w:tab w:val="clear" w:pos="2670"/>
          <w:tab w:val="num" w:pos="-3420"/>
          <w:tab w:val="num" w:pos="-284"/>
          <w:tab w:val="num" w:pos="12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освіту», Державну національну програму «Освіта» / «Україна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ст.»/, Комплексну програму України «Обдаровані діти», регіональну комплексну програму «Обдаровані діти»,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 започатковано обласний конкурс творчих учнівських робіт з російської мови і літератури та світової літератури «Творча юнь Донбасу» /далі конкурс «Творча юнь Донбасу»/.</w:t>
      </w:r>
    </w:p>
    <w:p w:rsidR="00200C4A" w:rsidRPr="00200C4A" w:rsidRDefault="00200C4A" w:rsidP="00BD692A">
      <w:pPr>
        <w:numPr>
          <w:ilvl w:val="1"/>
          <w:numId w:val="4"/>
        </w:numPr>
        <w:tabs>
          <w:tab w:val="clear" w:pos="2670"/>
          <w:tab w:val="num" w:pos="-180"/>
          <w:tab w:val="num" w:pos="0"/>
          <w:tab w:val="num" w:pos="1260"/>
        </w:tabs>
        <w:spacing w:after="0" w:line="240" w:lineRule="auto"/>
        <w:ind w:hanging="2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Провідною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метою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«Творча юнь Донбасу» є:</w:t>
      </w:r>
    </w:p>
    <w:p w:rsidR="00200C4A" w:rsidRPr="00200C4A" w:rsidRDefault="00200C4A" w:rsidP="00200C4A">
      <w:pPr>
        <w:tabs>
          <w:tab w:val="num" w:pos="-18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Виявлення, підтримка та розвиток творчої літературної обдарованості учнівської молоді Донбасу.</w:t>
      </w:r>
    </w:p>
    <w:p w:rsidR="00200C4A" w:rsidRPr="00200C4A" w:rsidRDefault="00200C4A" w:rsidP="00BD692A">
      <w:pPr>
        <w:numPr>
          <w:ilvl w:val="1"/>
          <w:numId w:val="4"/>
        </w:numPr>
        <w:tabs>
          <w:tab w:val="clear" w:pos="2670"/>
          <w:tab w:val="num" w:pos="-3600"/>
          <w:tab w:val="num" w:pos="0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завдання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«Творча юнь Донбасу» визначаються як: </w:t>
      </w:r>
    </w:p>
    <w:p w:rsidR="00200C4A" w:rsidRPr="00200C4A" w:rsidRDefault="00200C4A" w:rsidP="00200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учнівської молоді до художньо-творчої діяльності;</w:t>
      </w:r>
    </w:p>
    <w:p w:rsidR="00200C4A" w:rsidRPr="00200C4A" w:rsidRDefault="00200C4A" w:rsidP="00200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набуття обдарованими учнями конкретних умінь у сфері специфічної мовно-літературної творчої діяльності;</w:t>
      </w:r>
    </w:p>
    <w:p w:rsidR="00200C4A" w:rsidRPr="00200C4A" w:rsidRDefault="00200C4A" w:rsidP="00200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поширення пошуково-дослідницької діяльності учнівської молоді;</w:t>
      </w:r>
    </w:p>
    <w:p w:rsidR="00200C4A" w:rsidRPr="00200C4A" w:rsidRDefault="00200C4A" w:rsidP="00200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вивищення та духовне збагачення дітей в емоційно-вольовій складовій творчості;</w:t>
      </w:r>
    </w:p>
    <w:p w:rsidR="00200C4A" w:rsidRPr="00200C4A" w:rsidRDefault="00200C4A" w:rsidP="00200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самоактуалізація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в світі літературно-художніх обдарувань, розвиток самореалізації.</w:t>
      </w:r>
    </w:p>
    <w:p w:rsidR="00200C4A" w:rsidRPr="00200C4A" w:rsidRDefault="00200C4A" w:rsidP="00200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Конкурс «Творча юнь Донбасу»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проводить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і науки обласної державної адміністрації, обласний інститут післядипломної педагогічної освіти, регіональна Спілка письменників України. Управління освіти і науки здійснює керівництво щодо організації конкурсу.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ОблІППО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методичне забезпечення конкурсу. Спілки надають методичну допомогу та беруть участь у роботі журі конкурсу.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Порядок і термін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«Творча юнь Донбасу» проводиться в два етапи: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 – районний, міський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 – обласний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Учасники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3.1. Обласний конкурс «Творча юнь Донбасу» проводиться на добровільних засадах. У ньому можуть брати участь учні основної та старшої школи /5 – 11/.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Для участі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конкурсі претендент подає в районний /міський/ оргкомітет: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збірки поетичних та прозових творів;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альманахи колективної творчості учнів;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добірки статей періодичної преси або добірки періодичної преси за редакцією школярів;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літературознавчі та лінгвістичні дослідження;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про пошукову діяльність;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пошукові роботи з літературного, історичного, географічного краєзнавства;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сатиричні твори;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 презентації навчальних тем з мови або літератури;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 виставки, вернісажі, музеї, подорожі, екскурсії тощо;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відеофільми на мовно-літературну тематику;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матеріали (словники, дидактичний або </w:t>
      </w:r>
      <w:proofErr w:type="spellStart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матеріал, міні-підручники тощо);</w:t>
      </w:r>
    </w:p>
    <w:p w:rsidR="00200C4A" w:rsidRPr="00200C4A" w:rsidRDefault="00200C4A" w:rsidP="00200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інші продукти творчої мовно-літературної діяльності.</w:t>
      </w:r>
    </w:p>
    <w:p w:rsidR="00200C4A" w:rsidRPr="00200C4A" w:rsidRDefault="00200C4A" w:rsidP="00200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Матеріали подаються на електронних (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 носіях з короткою анотацією щодо змісту. 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Для участі в другому /обласному/ етапі допускаються переможці попереднього етапу.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обласного оргкомітету надаються звіт про проведення конкурсу та загальна заявка на участь робіт у   певній номінації.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Оргкомітет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Оргкомітет створюється із числа керівників установ і організацій, що проводять конкурс, працівників методичних служб, представників місцевих органів державної влади, громадських організацій, товариств, благодійних фондів, членів Спілки письменників Донбасу.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Очолює оргкомітет голова, який має заступника і секретаря. Голова оргкомітету здійснює розподіл доручень між його членами та керує роботою з організації, проведення конкурсу.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Оргкомітет проводить організаційну роботу щодо підготовки і проведення конкурсу. Визначає і забезпечує порядок проведення конкурсу. Організує нагородження переможців. Складає звіт про проведення конкурсу. Визначає кількісний та особистий склад учасників конкурсу на певних етапах і турах.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Журі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Журі формується з фахівців гуманітарного профілю з числа наукових працівників академічних установ і вищих закладів освіти, учителів, методистів тощо. Його очолює голова, який має одного або кількох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заступників, решта – члени журі, доручення між якими розподіляє голова або його заступник.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членів журі має бути не менше 5 осіб.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Голова журі:</w:t>
      </w:r>
    </w:p>
    <w:p w:rsidR="00200C4A" w:rsidRPr="00200C4A" w:rsidRDefault="00200C4A" w:rsidP="00200C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у формуванні складу журі;</w:t>
      </w:r>
    </w:p>
    <w:p w:rsidR="00200C4A" w:rsidRPr="00200C4A" w:rsidRDefault="00200C4A" w:rsidP="00200C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відповідальність за об’єктивність перевірки та оцінювання робіт учасників конкурсу.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Журі конкурсу:</w:t>
      </w:r>
    </w:p>
    <w:p w:rsidR="00200C4A" w:rsidRPr="00200C4A" w:rsidRDefault="00200C4A" w:rsidP="00200C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 і оцінює рівень якості учнівських робіт;</w:t>
      </w:r>
    </w:p>
    <w:p w:rsidR="00200C4A" w:rsidRPr="00200C4A" w:rsidRDefault="00200C4A" w:rsidP="00200C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конкурсу проводить консультації для учасників;</w:t>
      </w:r>
    </w:p>
    <w:p w:rsidR="00200C4A" w:rsidRPr="00200C4A" w:rsidRDefault="00200C4A" w:rsidP="00200C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 рівень підготовки конкурсантів, готує подання для оргкомітету про нагородження переможців, складає відповідний звіт.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Визначення переможців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Конкурс проводиться у вигляді </w:t>
      </w: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особистих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Журі визначає переможців і надає в оргкомітет з пропозиції щодо нагородження переможців.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Оргкомітет приймає рішення про нагородження на підставі висновків журі.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Управління освіти і науки затверджує та нагороджує переможців конкурсу.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Кращі роботи можуть видаватися в обласній збірці або альманасі «Творча юнь Донеччини».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Нагородження учасників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Переможцями конкурсу вважаються учні, які найбільш якісно і творчо виконали  роботи.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Переможці нагороджуються дипломами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ступеня.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Переможці визначаються оргкомітетами на підставі рекомендації журі.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 Кількість переможців та призерів конкурсу визначається  обласним оргкомітетом.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Кращі роботи можуть бути відмічені спеціальними дипломами та призами.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0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0C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Фінансування конкурсу</w:t>
      </w:r>
    </w:p>
    <w:p w:rsidR="00200C4A" w:rsidRPr="00200C4A" w:rsidRDefault="00200C4A" w:rsidP="00200C4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Проведення конкурсу фінансується за рахунок місцевого бюджету органу державного управління освітою, спонсорських або інших залучених асигнувань. </w:t>
      </w:r>
    </w:p>
    <w:p w:rsidR="00200C4A" w:rsidRPr="00200C4A" w:rsidRDefault="00200C4A" w:rsidP="00200C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92A" w:rsidRPr="00BD692A" w:rsidRDefault="00BD692A" w:rsidP="00BD692A">
      <w:pPr>
        <w:keepNext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keepNext/>
        <w:spacing w:after="0" w:line="240" w:lineRule="auto"/>
        <w:ind w:left="708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200C4A" w:rsidRPr="00200C4A" w:rsidRDefault="00BD692A" w:rsidP="00BD6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20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Критерії оцінювання творчих робіт, поданих на обласний конкурс </w:t>
      </w:r>
    </w:p>
    <w:p w:rsidR="00200C4A" w:rsidRPr="00200C4A" w:rsidRDefault="00200C4A" w:rsidP="0020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електронних</w:t>
      </w: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учнівських проектів з російської мови і літератури, </w:t>
      </w:r>
    </w:p>
    <w:p w:rsidR="00200C4A" w:rsidRPr="00200C4A" w:rsidRDefault="00200C4A" w:rsidP="00200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світової літератури «Творча юнь Донбасу»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1. Відбір мовних засобів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 Самостійність роботи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3. Індивідуальність стилю, самовираження, самореалізація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4. Художньо-естетичний погляд на світ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5. Здатність до асоціативного мислення, аналітичність мислення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6. Різножанровість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7. Оригінальність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8. Своєрідність концепції бачення світу та людини в ньому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9. Художньо-естетичне оформлення, вербальний і музичний супровід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10. Рівень ІКТ-компетенції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11. Архітектоніка проекту</w:t>
            </w:r>
          </w:p>
        </w:tc>
      </w:tr>
      <w:tr w:rsidR="00200C4A" w:rsidRPr="00200C4A" w:rsidTr="00200C4A">
        <w:tc>
          <w:tcPr>
            <w:tcW w:w="9288" w:type="dxa"/>
            <w:hideMark/>
          </w:tcPr>
          <w:p w:rsidR="00200C4A" w:rsidRPr="00200C4A" w:rsidRDefault="00200C4A" w:rsidP="0020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12. Рівень літературної та комунікативної компетенції</w:t>
            </w:r>
          </w:p>
        </w:tc>
      </w:tr>
    </w:tbl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Відповідне оформлення диску, афішування</w:t>
      </w: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692A" w:rsidRPr="00BD692A" w:rsidRDefault="00BD692A" w:rsidP="00BD692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200C4A" w:rsidRPr="00200C4A" w:rsidRDefault="002E063F" w:rsidP="00BD692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перебіг 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 конкурсу електронних учнівських проектів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російської мови і літератури, 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«Творча юнь Донбасу» та участь учителів російської мови і літератури,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58"/>
        <w:gridCol w:w="2270"/>
        <w:gridCol w:w="2016"/>
        <w:gridCol w:w="2107"/>
        <w:gridCol w:w="1768"/>
      </w:tblGrid>
      <w:tr w:rsidR="00200C4A" w:rsidRPr="00200C4A" w:rsidTr="00200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 учасників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номінаціями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(див. наказ)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Термін, місце проведення; 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конкурсу</w:t>
            </w:r>
          </w:p>
        </w:tc>
      </w:tr>
      <w:tr w:rsidR="00200C4A" w:rsidRPr="00200C4A" w:rsidTr="00200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</w:tr>
      <w:tr w:rsidR="00200C4A" w:rsidRPr="00200C4A" w:rsidTr="00200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оргкомітету                                                     (підпис)                 ПІБ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(печатка)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692A" w:rsidRPr="00BD692A" w:rsidRDefault="00200C4A" w:rsidP="00BD692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BD692A"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BD692A" w:rsidRDefault="00BD692A" w:rsidP="00BD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200C4A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Заявка на участь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обласному конкурсі електронних учнівських проектів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російської мови і літератури, 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«Творча юнь Донбасу»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(учнів та учителів російської мови і літератури, світової літератури)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val="uk-UA" w:eastAsia="ru-RU"/>
        </w:rPr>
        <w:t>Відомості про конкурсанта українською мовою</w:t>
      </w:r>
    </w:p>
    <w:p w:rsidR="00200C4A" w:rsidRPr="00200C4A" w:rsidRDefault="00200C4A" w:rsidP="00200C4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Прізвище  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Ім’я  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По батькові  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Назва, жанр роботи  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Число,  місяць, рік народження  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Клас_________________ Повна назва школи, адреса, тел.  _______________________________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___________________________________________________________________________________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Домашня адреса 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_______________________________________________Телефон_____________________________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Чи брав участь в інших конкурсах, яких саме, коли, який результат ______________________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___________________________________________________________________________________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___________________________________________________________________________________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Додаткові відомості (сирота, інвалід тощо)___________________________________________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___________________________________________________________________________________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val="uk-UA" w:eastAsia="ru-RU"/>
        </w:rPr>
        <w:t>Відомості про наставника</w:t>
      </w:r>
      <w:r w:rsidRPr="00200C4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 xml:space="preserve"> (керівника, </w:t>
      </w:r>
      <w:proofErr w:type="spellStart"/>
      <w:r w:rsidRPr="00200C4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тьютора</w:t>
      </w:r>
      <w:proofErr w:type="spellEnd"/>
      <w:r w:rsidRPr="00200C4A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)</w:t>
      </w:r>
    </w:p>
    <w:p w:rsidR="00200C4A" w:rsidRPr="00200C4A" w:rsidRDefault="00200C4A" w:rsidP="00200C4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Прізвище  ___________________________________________________________ 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Ім’я  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По батькові  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Місце роботи (повна назва), адреса 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         _________________________________________ Телефон 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 xml:space="preserve">Посада  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 xml:space="preserve">Звання 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 xml:space="preserve">Нагороди, галузеві відзнаки  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>Примітка (додаткова інформація про учасника, роботу тощо) _________________________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__________________________________________________________________________________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D692A" w:rsidRPr="00BD692A" w:rsidRDefault="00BD692A" w:rsidP="00BD692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692A" w:rsidRPr="00BD692A" w:rsidRDefault="00BD692A" w:rsidP="00BD692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ДОН</w:t>
      </w:r>
    </w:p>
    <w:p w:rsidR="00BD692A" w:rsidRDefault="00BD692A" w:rsidP="00BD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D69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GoBack"/>
      <w:bookmarkEnd w:id="1"/>
      <w:r w:rsidR="002E063F" w:rsidRPr="002E0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24.03.2014 № 156</w:t>
      </w:r>
    </w:p>
    <w:p w:rsidR="00200C4A" w:rsidRPr="00200C4A" w:rsidRDefault="00200C4A" w:rsidP="00BD6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Затверджую: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(завідувач)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 (відділу) освіти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міської ради, райдержадміністрації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(прізвище І.П.) </w:t>
      </w:r>
    </w:p>
    <w:p w:rsidR="00200C4A" w:rsidRPr="00200C4A" w:rsidRDefault="00200C4A" w:rsidP="00200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«___»  _____________ 2014 року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Заявка на участь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обласному конкурсі електронних учнівських проектів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російської мови і літератури, 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«Творча юнь Донбасу»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проектів учителів російської мови і літератури, світової літератури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36"/>
        <w:gridCol w:w="1750"/>
        <w:gridCol w:w="1376"/>
        <w:gridCol w:w="1511"/>
        <w:gridCol w:w="1446"/>
        <w:gridCol w:w="1226"/>
        <w:gridCol w:w="1236"/>
      </w:tblGrid>
      <w:tr w:rsidR="00200C4A" w:rsidRPr="00200C4A" w:rsidTr="00200C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ПІП 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учасника 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(повністю, українською мовою)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Повна назва начального закладу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Категорія (учень, учитель)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Клас, у якому навчається учень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Номінація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роботи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(збірник, альманах, посібник тощо)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робо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 </w:t>
            </w:r>
          </w:p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(повна)</w:t>
            </w:r>
          </w:p>
        </w:tc>
      </w:tr>
      <w:tr w:rsidR="00200C4A" w:rsidRPr="00200C4A" w:rsidTr="00200C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C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0C4A" w:rsidRPr="00200C4A" w:rsidTr="00200C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A" w:rsidRPr="00200C4A" w:rsidRDefault="00200C4A" w:rsidP="00200C4A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00C4A" w:rsidRPr="00200C4A" w:rsidRDefault="00200C4A" w:rsidP="00200C4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C4A" w:rsidRPr="00200C4A" w:rsidRDefault="00200C4A" w:rsidP="00200C4A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0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оргкомітету                                                     (підпис)                 ПІБ</w:t>
      </w:r>
    </w:p>
    <w:p w:rsidR="00CF04B0" w:rsidRDefault="00CF04B0"/>
    <w:sectPr w:rsidR="00CF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F3C"/>
    <w:multiLevelType w:val="hybridMultilevel"/>
    <w:tmpl w:val="4F7CC366"/>
    <w:lvl w:ilvl="0" w:tplc="C372A19C">
      <w:start w:val="7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>
    <w:nsid w:val="180658D6"/>
    <w:multiLevelType w:val="hybridMultilevel"/>
    <w:tmpl w:val="C44AC9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DC1E4D"/>
    <w:multiLevelType w:val="hybridMultilevel"/>
    <w:tmpl w:val="64A8D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082221"/>
    <w:multiLevelType w:val="hybridMultilevel"/>
    <w:tmpl w:val="BD9A472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4AE62D7B"/>
    <w:multiLevelType w:val="multilevel"/>
    <w:tmpl w:val="EEBAE72E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</w:lvl>
    <w:lvl w:ilvl="1">
      <w:start w:val="1"/>
      <w:numFmt w:val="decimal"/>
      <w:lvlText w:val="%1.%2"/>
      <w:lvlJc w:val="left"/>
      <w:pPr>
        <w:tabs>
          <w:tab w:val="num" w:pos="2670"/>
        </w:tabs>
        <w:ind w:left="2670" w:hanging="1950"/>
      </w:p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1950"/>
      </w:p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1950"/>
      </w:pPr>
    </w:lvl>
    <w:lvl w:ilvl="4">
      <w:start w:val="1"/>
      <w:numFmt w:val="decimal"/>
      <w:lvlText w:val="%1.%2.%3.%4.%5"/>
      <w:lvlJc w:val="left"/>
      <w:pPr>
        <w:tabs>
          <w:tab w:val="num" w:pos="6270"/>
        </w:tabs>
        <w:ind w:left="6270" w:hanging="1950"/>
      </w:pPr>
    </w:lvl>
    <w:lvl w:ilvl="5">
      <w:start w:val="1"/>
      <w:numFmt w:val="decimal"/>
      <w:lvlText w:val="%1.%2.%3.%4.%5.%6"/>
      <w:lvlJc w:val="left"/>
      <w:pPr>
        <w:tabs>
          <w:tab w:val="num" w:pos="7350"/>
        </w:tabs>
        <w:ind w:left="7350" w:hanging="1950"/>
      </w:pPr>
    </w:lvl>
    <w:lvl w:ilvl="6">
      <w:start w:val="1"/>
      <w:numFmt w:val="decimal"/>
      <w:lvlText w:val="%1.%2.%3.%4.%5.%6.%7"/>
      <w:lvlJc w:val="left"/>
      <w:pPr>
        <w:tabs>
          <w:tab w:val="num" w:pos="8430"/>
        </w:tabs>
        <w:ind w:left="8430" w:hanging="1950"/>
      </w:p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</w:lvl>
  </w:abstractNum>
  <w:abstractNum w:abstractNumId="5">
    <w:nsid w:val="5DD46490"/>
    <w:multiLevelType w:val="hybridMultilevel"/>
    <w:tmpl w:val="0630B8E8"/>
    <w:lvl w:ilvl="0" w:tplc="CCB03246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ECA2956"/>
    <w:multiLevelType w:val="hybridMultilevel"/>
    <w:tmpl w:val="B5945CCE"/>
    <w:lvl w:ilvl="0" w:tplc="34B46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266E1B"/>
    <w:multiLevelType w:val="hybridMultilevel"/>
    <w:tmpl w:val="A7FAA6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16"/>
    <w:rsid w:val="0007436F"/>
    <w:rsid w:val="00200C4A"/>
    <w:rsid w:val="00292C22"/>
    <w:rsid w:val="002E063F"/>
    <w:rsid w:val="002F05B5"/>
    <w:rsid w:val="008E6647"/>
    <w:rsid w:val="00A45616"/>
    <w:rsid w:val="00B711E4"/>
    <w:rsid w:val="00BD692A"/>
    <w:rsid w:val="00CF04B0"/>
    <w:rsid w:val="00D57BD1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Методист</cp:lastModifiedBy>
  <cp:revision>9</cp:revision>
  <cp:lastPrinted>2014-03-24T14:59:00Z</cp:lastPrinted>
  <dcterms:created xsi:type="dcterms:W3CDTF">2014-03-24T14:48:00Z</dcterms:created>
  <dcterms:modified xsi:type="dcterms:W3CDTF">2014-03-25T14:37:00Z</dcterms:modified>
</cp:coreProperties>
</file>